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3A" w:rsidRDefault="0066563A" w:rsidP="0066563A">
      <w:pPr>
        <w:pStyle w:val="Web"/>
      </w:pPr>
      <w:proofErr w:type="spellStart"/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ο</w:t>
      </w:r>
      <w:proofErr w:type="spellEnd"/>
      <w:r>
        <w:rPr>
          <w:rFonts w:ascii="Arial" w:hAnsi="Arial" w:cs="Arial"/>
          <w:sz w:val="21"/>
          <w:szCs w:val="21"/>
        </w:rPr>
        <w:t xml:space="preserve"> Τμήμα Σπουδών  δημιούργησε για το Ακαδημαϊκό  Έτος 2016-17 τον Οδηγό Προγραμμάτων</w:t>
      </w:r>
      <w:r>
        <w:rPr>
          <w:rFonts w:ascii="Arial" w:hAnsi="Arial" w:cs="Arial"/>
          <w:sz w:val="21"/>
          <w:szCs w:val="21"/>
        </w:rPr>
        <w:t xml:space="preserve"> Μεταπτυχιακών Σπουδών του ΑΠΘ.</w:t>
      </w:r>
      <w:r>
        <w:rPr>
          <w:rFonts w:ascii="Arial" w:hAnsi="Arial" w:cs="Arial"/>
          <w:sz w:val="21"/>
          <w:szCs w:val="21"/>
        </w:rPr>
        <w:t>Ο οδηγός αναρτήθηκε στην ιστοσελίδα  του Τμήματος Σπουδών.</w:t>
      </w:r>
      <w:r>
        <w:rPr>
          <w:lang w:val="en-US"/>
        </w:rPr>
        <w:t>T</w:t>
      </w:r>
      <w:r>
        <w:rPr>
          <w:rFonts w:ascii="Arial" w:hAnsi="Arial" w:cs="Arial"/>
          <w:sz w:val="21"/>
          <w:szCs w:val="21"/>
        </w:rPr>
        <w:t xml:space="preserve">ο </w:t>
      </w:r>
      <w:proofErr w:type="spellStart"/>
      <w:r>
        <w:rPr>
          <w:rFonts w:ascii="Arial" w:hAnsi="Arial" w:cs="Arial"/>
          <w:sz w:val="21"/>
          <w:szCs w:val="21"/>
        </w:rPr>
        <w:t>link</w:t>
      </w:r>
      <w:proofErr w:type="spellEnd"/>
      <w:r>
        <w:rPr>
          <w:rFonts w:ascii="Arial" w:hAnsi="Arial" w:cs="Arial"/>
          <w:sz w:val="21"/>
          <w:szCs w:val="21"/>
        </w:rPr>
        <w:t xml:space="preserve"> της σχετικής ανάρτηση</w:t>
      </w:r>
      <w:r>
        <w:rPr>
          <w:rFonts w:ascii="Arial" w:hAnsi="Arial" w:cs="Arial"/>
          <w:sz w:val="21"/>
          <w:szCs w:val="21"/>
        </w:rPr>
        <w:t>ς</w:t>
      </w:r>
      <w:r w:rsidRPr="0066563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είναι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  </w:t>
      </w:r>
      <w:hyperlink r:id="rId4" w:tgtFrame="z37kjAM5TwT4WHmxCA2N0_C" w:history="1">
        <w:r>
          <w:rPr>
            <w:rStyle w:val="-"/>
            <w:rFonts w:ascii="Arial" w:hAnsi="Arial" w:cs="Arial"/>
            <w:sz w:val="21"/>
            <w:szCs w:val="21"/>
          </w:rPr>
          <w:t>dps.auth.gr/</w:t>
        </w:r>
        <w:proofErr w:type="spellStart"/>
        <w:r>
          <w:rPr>
            <w:rStyle w:val="-"/>
            <w:rFonts w:ascii="Arial" w:hAnsi="Arial" w:cs="Arial"/>
            <w:sz w:val="21"/>
            <w:szCs w:val="21"/>
          </w:rPr>
          <w:t>el</w:t>
        </w:r>
        <w:proofErr w:type="spellEnd"/>
        <w:r>
          <w:rPr>
            <w:rStyle w:val="-"/>
            <w:rFonts w:ascii="Arial" w:hAnsi="Arial" w:cs="Arial"/>
            <w:sz w:val="21"/>
            <w:szCs w:val="21"/>
          </w:rPr>
          <w:t>/</w:t>
        </w:r>
        <w:proofErr w:type="spellStart"/>
        <w:r>
          <w:rPr>
            <w:rStyle w:val="-"/>
            <w:rFonts w:ascii="Arial" w:hAnsi="Arial" w:cs="Arial"/>
            <w:sz w:val="21"/>
            <w:szCs w:val="21"/>
          </w:rPr>
          <w:t>postgraduate-studies</w:t>
        </w:r>
        <w:proofErr w:type="spellEnd"/>
      </w:hyperlink>
    </w:p>
    <w:p w:rsidR="0007435C" w:rsidRDefault="0007435C"/>
    <w:sectPr w:rsidR="00074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3A"/>
    <w:rsid w:val="0007435C"/>
    <w:rsid w:val="006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9F5D"/>
  <w15:chartTrackingRefBased/>
  <w15:docId w15:val="{D73BF45C-3FBA-48BF-99FA-D05B327F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656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ps.auth.gr/el/postgraduate-studi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athinoula</dc:creator>
  <cp:keywords/>
  <dc:description/>
  <cp:lastModifiedBy>athina athinoula</cp:lastModifiedBy>
  <cp:revision>1</cp:revision>
  <dcterms:created xsi:type="dcterms:W3CDTF">2016-11-30T14:01:00Z</dcterms:created>
  <dcterms:modified xsi:type="dcterms:W3CDTF">2016-11-30T14:05:00Z</dcterms:modified>
</cp:coreProperties>
</file>